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074D0"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202020"/>
          <w:sz w:val="40"/>
          <w:szCs w:val="40"/>
          <w:lang w:eastAsia="en-GB"/>
        </w:rPr>
        <w:t> ANGELINE MORRISON</w:t>
      </w:r>
    </w:p>
    <w:p w14:paraId="49DE0F54" w14:textId="4C910AC1"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noProof/>
          <w:color w:val="202020"/>
          <w:sz w:val="32"/>
          <w:szCs w:val="32"/>
          <w:bdr w:val="none" w:sz="0" w:space="0" w:color="auto" w:frame="1"/>
          <w:lang w:eastAsia="en-GB"/>
        </w:rPr>
        <w:drawing>
          <wp:inline distT="0" distB="0" distL="0" distR="0" wp14:anchorId="0D96688C" wp14:editId="41329529">
            <wp:extent cx="3124200" cy="4162425"/>
            <wp:effectExtent l="0" t="0" r="0" b="9525"/>
            <wp:docPr id="4" name="Picture 4" descr="A picture containing tree, outdoor, perso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erson, plant&#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24200" cy="4162425"/>
                    </a:xfrm>
                    <a:prstGeom prst="rect">
                      <a:avLst/>
                    </a:prstGeom>
                    <a:noFill/>
                    <a:ln>
                      <a:noFill/>
                    </a:ln>
                  </pic:spPr>
                </pic:pic>
              </a:graphicData>
            </a:graphic>
          </wp:inline>
        </w:drawing>
      </w:r>
    </w:p>
    <w:p w14:paraId="66FED318"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202020"/>
          <w:sz w:val="20"/>
          <w:szCs w:val="20"/>
          <w:lang w:eastAsia="en-GB"/>
        </w:rPr>
        <w:t> </w:t>
      </w:r>
      <w:r w:rsidRPr="00FB3079">
        <w:rPr>
          <w:rFonts w:ascii="Arial" w:eastAsia="Times New Roman" w:hAnsi="Arial" w:cs="Arial"/>
          <w:i/>
          <w:iCs/>
          <w:color w:val="202020"/>
          <w:lang w:eastAsia="en-GB"/>
        </w:rPr>
        <w:t>"A ballad maker for our time"</w:t>
      </w:r>
      <w:r w:rsidRPr="00FB3079">
        <w:rPr>
          <w:rFonts w:ascii="Arial" w:eastAsia="Times New Roman" w:hAnsi="Arial" w:cs="Arial"/>
          <w:color w:val="202020"/>
          <w:lang w:eastAsia="en-GB"/>
        </w:rPr>
        <w:t xml:space="preserve"> - ArtsDesk.com</w:t>
      </w:r>
    </w:p>
    <w:p w14:paraId="58F527CB"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FF"/>
          <w:lang w:eastAsia="en-GB"/>
        </w:rPr>
        <w:t> </w:t>
      </w:r>
      <w:r w:rsidRPr="00FB3079">
        <w:rPr>
          <w:rFonts w:ascii="Arial" w:eastAsia="Times New Roman" w:hAnsi="Arial" w:cs="Arial"/>
          <w:color w:val="000000"/>
          <w:lang w:eastAsia="en-GB"/>
        </w:rPr>
        <w:t xml:space="preserve">Angeline Morrison is a singer, multi-instrumentalist and songwriter who explores traditional song with a deep love, </w:t>
      </w:r>
      <w:proofErr w:type="gramStart"/>
      <w:r w:rsidRPr="00FB3079">
        <w:rPr>
          <w:rFonts w:ascii="Arial" w:eastAsia="Times New Roman" w:hAnsi="Arial" w:cs="Arial"/>
          <w:color w:val="000000"/>
          <w:lang w:eastAsia="en-GB"/>
        </w:rPr>
        <w:t>respect</w:t>
      </w:r>
      <w:proofErr w:type="gramEnd"/>
      <w:r w:rsidRPr="00FB3079">
        <w:rPr>
          <w:rFonts w:ascii="Arial" w:eastAsia="Times New Roman" w:hAnsi="Arial" w:cs="Arial"/>
          <w:color w:val="000000"/>
          <w:lang w:eastAsia="en-GB"/>
        </w:rPr>
        <w:t xml:space="preserve"> and curiosity. Angeline mostly makes music in the genres of </w:t>
      </w:r>
      <w:proofErr w:type="spellStart"/>
      <w:r w:rsidRPr="00FB3079">
        <w:rPr>
          <w:rFonts w:ascii="Arial" w:eastAsia="Times New Roman" w:hAnsi="Arial" w:cs="Arial"/>
          <w:color w:val="000000"/>
          <w:lang w:eastAsia="en-GB"/>
        </w:rPr>
        <w:t>wyrd</w:t>
      </w:r>
      <w:proofErr w:type="spellEnd"/>
      <w:r w:rsidRPr="00FB3079">
        <w:rPr>
          <w:rFonts w:ascii="Arial" w:eastAsia="Times New Roman" w:hAnsi="Arial" w:cs="Arial"/>
          <w:color w:val="000000"/>
          <w:lang w:eastAsia="en-GB"/>
        </w:rPr>
        <w:t xml:space="preserve"> folk and psych folk, her work infused with elements of soul music, literature, ‘60s beat pop sounds, folklore, myth and the supernatural. With a feral approach, a handmade sonic </w:t>
      </w:r>
      <w:proofErr w:type="gramStart"/>
      <w:r w:rsidRPr="00FB3079">
        <w:rPr>
          <w:rFonts w:ascii="Arial" w:eastAsia="Times New Roman" w:hAnsi="Arial" w:cs="Arial"/>
          <w:color w:val="000000"/>
          <w:lang w:eastAsia="en-GB"/>
        </w:rPr>
        <w:t>aesthetic</w:t>
      </w:r>
      <w:proofErr w:type="gramEnd"/>
      <w:r w:rsidRPr="00FB3079">
        <w:rPr>
          <w:rFonts w:ascii="Arial" w:eastAsia="Times New Roman" w:hAnsi="Arial" w:cs="Arial"/>
          <w:color w:val="000000"/>
          <w:lang w:eastAsia="en-GB"/>
        </w:rPr>
        <w:t xml:space="preserve"> and a belief in the importance of tenderness, Angeline’s original compositions and re-</w:t>
      </w:r>
      <w:proofErr w:type="spellStart"/>
      <w:r w:rsidRPr="00FB3079">
        <w:rPr>
          <w:rFonts w:ascii="Arial" w:eastAsia="Times New Roman" w:hAnsi="Arial" w:cs="Arial"/>
          <w:color w:val="000000"/>
          <w:lang w:eastAsia="en-GB"/>
        </w:rPr>
        <w:t>stitchings</w:t>
      </w:r>
      <w:proofErr w:type="spellEnd"/>
      <w:r w:rsidRPr="00FB3079">
        <w:rPr>
          <w:rFonts w:ascii="Arial" w:eastAsia="Times New Roman" w:hAnsi="Arial" w:cs="Arial"/>
          <w:color w:val="000000"/>
          <w:lang w:eastAsia="en-GB"/>
        </w:rPr>
        <w:t xml:space="preserve"> of traditional songs focus on storytelling and the small things that often go unnoticed. Sounds like solitude, memory, nostalgia, a rainy walk amongst trees. You can also hear Angeline as part of alt-folk duo </w:t>
      </w:r>
      <w:r w:rsidRPr="00FB3079">
        <w:rPr>
          <w:rFonts w:ascii="Arial" w:eastAsia="Times New Roman" w:hAnsi="Arial" w:cs="Arial"/>
          <w:i/>
          <w:iCs/>
          <w:color w:val="000000"/>
          <w:lang w:eastAsia="en-GB"/>
        </w:rPr>
        <w:t>We Are Muffy</w:t>
      </w:r>
      <w:r w:rsidRPr="00FB3079">
        <w:rPr>
          <w:rFonts w:ascii="Arial" w:eastAsia="Times New Roman" w:hAnsi="Arial" w:cs="Arial"/>
          <w:color w:val="000000"/>
          <w:lang w:eastAsia="en-GB"/>
        </w:rPr>
        <w:t xml:space="preserve"> with Nick Duffy (of The Lilac Time), and psych-folk duo </w:t>
      </w:r>
      <w:proofErr w:type="gramStart"/>
      <w:r w:rsidRPr="00FB3079">
        <w:rPr>
          <w:rFonts w:ascii="Arial" w:eastAsia="Times New Roman" w:hAnsi="Arial" w:cs="Arial"/>
          <w:i/>
          <w:iCs/>
          <w:color w:val="000000"/>
          <w:lang w:eastAsia="en-GB"/>
        </w:rPr>
        <w:t>Rowan :</w:t>
      </w:r>
      <w:proofErr w:type="gramEnd"/>
      <w:r w:rsidRPr="00FB3079">
        <w:rPr>
          <w:rFonts w:ascii="Arial" w:eastAsia="Times New Roman" w:hAnsi="Arial" w:cs="Arial"/>
          <w:i/>
          <w:iCs/>
          <w:color w:val="000000"/>
          <w:lang w:eastAsia="en-GB"/>
        </w:rPr>
        <w:t xml:space="preserve"> Morrison</w:t>
      </w:r>
      <w:r w:rsidRPr="00FB3079">
        <w:rPr>
          <w:rFonts w:ascii="Arial" w:eastAsia="Times New Roman" w:hAnsi="Arial" w:cs="Arial"/>
          <w:color w:val="000000"/>
          <w:lang w:eastAsia="en-GB"/>
        </w:rPr>
        <w:t xml:space="preserve"> with The Rowan Amber Mill.</w:t>
      </w:r>
    </w:p>
    <w:p w14:paraId="50047C0C"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202020"/>
          <w:lang w:eastAsia="en-GB"/>
        </w:rPr>
        <w:t>Angeline made her television debut on ‘Later…with Jools Holland’ in October 2022, and The Guardian published a major interview.</w:t>
      </w:r>
    </w:p>
    <w:p w14:paraId="5717C860"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00000"/>
          <w:lang w:eastAsia="en-GB"/>
        </w:rPr>
        <w:t xml:space="preserve">Watch </w:t>
      </w:r>
      <w:hyperlink r:id="rId5" w:history="1">
        <w:r w:rsidRPr="00FB3079">
          <w:rPr>
            <w:rFonts w:ascii="Arial" w:eastAsia="Times New Roman" w:hAnsi="Arial" w:cs="Arial"/>
            <w:i/>
            <w:iCs/>
            <w:color w:val="1155CC"/>
            <w:u w:val="single"/>
            <w:lang w:eastAsia="en-GB"/>
          </w:rPr>
          <w:t>Later with Jools Holland performance</w:t>
        </w:r>
      </w:hyperlink>
    </w:p>
    <w:p w14:paraId="466EF9EB"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00000"/>
          <w:lang w:eastAsia="en-GB"/>
        </w:rPr>
        <w:t xml:space="preserve">Read </w:t>
      </w:r>
      <w:hyperlink r:id="rId6" w:history="1">
        <w:r w:rsidRPr="00FB3079">
          <w:rPr>
            <w:rFonts w:ascii="Arial" w:eastAsia="Times New Roman" w:hAnsi="Arial" w:cs="Arial"/>
            <w:i/>
            <w:iCs/>
            <w:color w:val="1155CC"/>
            <w:u w:val="single"/>
            <w:lang w:eastAsia="en-GB"/>
          </w:rPr>
          <w:t>Guardian Interview</w:t>
        </w:r>
      </w:hyperlink>
    </w:p>
    <w:p w14:paraId="2A768D8E"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 xml:space="preserve">In July 2022, Angeline was announced as the fourth winner of the prestigious </w:t>
      </w:r>
      <w:r w:rsidRPr="00FB3079">
        <w:rPr>
          <w:rFonts w:ascii="Arial" w:eastAsia="Times New Roman" w:hAnsi="Arial" w:cs="Arial"/>
          <w:b/>
          <w:bCs/>
          <w:color w:val="000000"/>
          <w:lang w:eastAsia="en-GB"/>
        </w:rPr>
        <w:t>Christian Raphael Prize</w:t>
      </w:r>
      <w:r w:rsidRPr="00FB3079">
        <w:rPr>
          <w:rFonts w:ascii="Arial" w:eastAsia="Times New Roman" w:hAnsi="Arial" w:cs="Arial"/>
          <w:color w:val="000000"/>
          <w:lang w:eastAsia="en-GB"/>
        </w:rPr>
        <w:t xml:space="preserve"> at Cambridge Folk Festival, which generously supports the development of emerging talent in the folk genre.</w:t>
      </w:r>
    </w:p>
    <w:p w14:paraId="21214A9E"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color w:val="000000"/>
          <w:lang w:eastAsia="en-GB"/>
        </w:rPr>
        <w:t>The Sorrow Songs: Folk Songs of Black British Experience</w:t>
      </w:r>
      <w:r w:rsidRPr="00FB3079">
        <w:rPr>
          <w:rFonts w:ascii="Arial" w:eastAsia="Times New Roman" w:hAnsi="Arial" w:cs="Arial"/>
          <w:color w:val="000000"/>
          <w:lang w:eastAsia="en-GB"/>
        </w:rPr>
        <w:t xml:space="preserve"> (released October 2022, Topic Records) is a work of re-storying. The historic Black presence in the UK </w:t>
      </w:r>
      <w:proofErr w:type="gramStart"/>
      <w:r w:rsidRPr="00FB3079">
        <w:rPr>
          <w:rFonts w:ascii="Arial" w:eastAsia="Times New Roman" w:hAnsi="Arial" w:cs="Arial"/>
          <w:color w:val="000000"/>
          <w:lang w:eastAsia="en-GB"/>
        </w:rPr>
        <w:t>dates back to</w:t>
      </w:r>
      <w:proofErr w:type="gramEnd"/>
      <w:r w:rsidRPr="00FB3079">
        <w:rPr>
          <w:rFonts w:ascii="Arial" w:eastAsia="Times New Roman" w:hAnsi="Arial" w:cs="Arial"/>
          <w:color w:val="000000"/>
          <w:lang w:eastAsia="en-GB"/>
        </w:rPr>
        <w:t xml:space="preserve"> at least Roman times, yet is often hidden, forgotten or unacknowledged. </w:t>
      </w:r>
    </w:p>
    <w:p w14:paraId="1538548F" w14:textId="77777777" w:rsidR="00FB3079" w:rsidRPr="00FB3079" w:rsidRDefault="00FB3079" w:rsidP="00FB3079">
      <w:pPr>
        <w:spacing w:after="0" w:line="240" w:lineRule="auto"/>
        <w:rPr>
          <w:rFonts w:ascii="Times New Roman" w:eastAsia="Times New Roman" w:hAnsi="Times New Roman" w:cs="Times New Roman"/>
          <w:sz w:val="24"/>
          <w:szCs w:val="24"/>
          <w:lang w:eastAsia="en-GB"/>
        </w:rPr>
      </w:pPr>
    </w:p>
    <w:p w14:paraId="2D10BE87"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The populations of enslaved African people and their descendants in the USA have their bodies of folk song, which are vitally important for containing histories, expressing feelings, giving voice and claiming presence… but the Black ancestors of the UK have no equivalent body of song. The Sorrow Songs begins to address this. </w:t>
      </w:r>
    </w:p>
    <w:p w14:paraId="766A0CF1" w14:textId="77777777" w:rsidR="00FB3079" w:rsidRPr="00FB3079" w:rsidRDefault="00FB3079" w:rsidP="00FB3079">
      <w:pPr>
        <w:spacing w:after="0" w:line="240" w:lineRule="auto"/>
        <w:rPr>
          <w:rFonts w:ascii="Times New Roman" w:eastAsia="Times New Roman" w:hAnsi="Times New Roman" w:cs="Times New Roman"/>
          <w:sz w:val="24"/>
          <w:szCs w:val="24"/>
          <w:lang w:eastAsia="en-GB"/>
        </w:rPr>
      </w:pPr>
    </w:p>
    <w:p w14:paraId="5D7F79D4"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lastRenderedPageBreak/>
        <w:t>It is a gift to the forgotten Black ancestors of these islands, and to the folk community here today. The album uses history and imagination to tell stories of UK Black ancestors in the sonic style of UK traditional and folk music.</w:t>
      </w:r>
    </w:p>
    <w:p w14:paraId="7E7192A7" w14:textId="77777777" w:rsidR="00FB3079" w:rsidRPr="00FB3079" w:rsidRDefault="00FB3079" w:rsidP="00FB3079">
      <w:pPr>
        <w:spacing w:after="0" w:line="240" w:lineRule="auto"/>
        <w:rPr>
          <w:rFonts w:ascii="Times New Roman" w:eastAsia="Times New Roman" w:hAnsi="Times New Roman" w:cs="Times New Roman"/>
          <w:sz w:val="24"/>
          <w:szCs w:val="24"/>
          <w:lang w:eastAsia="en-GB"/>
        </w:rPr>
      </w:pPr>
    </w:p>
    <w:p w14:paraId="66140C4C"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color w:val="000000"/>
          <w:sz w:val="28"/>
          <w:szCs w:val="28"/>
          <w:lang w:eastAsia="en-GB"/>
        </w:rPr>
        <w:t xml:space="preserve">  The Sorrow Songs: Folk Songs of Black British Experience </w:t>
      </w:r>
      <w:r w:rsidRPr="00FB3079">
        <w:rPr>
          <w:rFonts w:ascii="Arial" w:eastAsia="Times New Roman" w:hAnsi="Arial" w:cs="Arial"/>
          <w:color w:val="000000"/>
          <w:sz w:val="28"/>
          <w:szCs w:val="28"/>
          <w:lang w:eastAsia="en-GB"/>
        </w:rPr>
        <w:br/>
      </w:r>
      <w:r w:rsidRPr="00FB3079">
        <w:rPr>
          <w:rFonts w:ascii="Arial" w:eastAsia="Times New Roman" w:hAnsi="Arial" w:cs="Arial"/>
          <w:color w:val="000000"/>
          <w:lang w:eastAsia="en-GB"/>
        </w:rPr>
        <w:t>Topic Records 2022</w:t>
      </w:r>
    </w:p>
    <w:p w14:paraId="2A28B4B9" w14:textId="2488B506"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noProof/>
          <w:color w:val="000000"/>
          <w:sz w:val="28"/>
          <w:szCs w:val="28"/>
          <w:bdr w:val="none" w:sz="0" w:space="0" w:color="auto" w:frame="1"/>
          <w:lang w:eastAsia="en-GB"/>
        </w:rPr>
        <w:drawing>
          <wp:inline distT="0" distB="0" distL="0" distR="0" wp14:anchorId="5E3579DB" wp14:editId="7C174A42">
            <wp:extent cx="1790700" cy="1790700"/>
            <wp:effectExtent l="0" t="0" r="0" b="0"/>
            <wp:docPr id="3" name="Picture 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p w14:paraId="76A9F35F"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202020"/>
          <w:lang w:eastAsia="en-GB"/>
        </w:rPr>
        <w:t>Angeline’s debut for Topic Records, it has been described as “a</w:t>
      </w:r>
      <w:r w:rsidRPr="00FB3079">
        <w:rPr>
          <w:rFonts w:ascii="Arial" w:eastAsia="Times New Roman" w:hAnsi="Arial" w:cs="Arial"/>
          <w:i/>
          <w:iCs/>
          <w:color w:val="202020"/>
          <w:lang w:eastAsia="en-GB"/>
        </w:rPr>
        <w:t xml:space="preserve"> gift and landmark folk album</w:t>
      </w:r>
      <w:r w:rsidRPr="00FB3079">
        <w:rPr>
          <w:rFonts w:ascii="Arial" w:eastAsia="Times New Roman" w:hAnsi="Arial" w:cs="Arial"/>
          <w:color w:val="202020"/>
          <w:lang w:eastAsia="en-GB"/>
        </w:rPr>
        <w:t>,” by Folkradio.co.uk.</w:t>
      </w:r>
    </w:p>
    <w:p w14:paraId="70EA7F5E"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202020"/>
          <w:lang w:eastAsia="en-GB"/>
        </w:rPr>
        <w:t xml:space="preserve"> The stellar line-up of musicians on this album includes </w:t>
      </w:r>
      <w:r w:rsidRPr="00FB3079">
        <w:rPr>
          <w:rFonts w:ascii="Arial" w:eastAsia="Times New Roman" w:hAnsi="Arial" w:cs="Arial"/>
          <w:b/>
          <w:bCs/>
          <w:color w:val="202020"/>
          <w:lang w:eastAsia="en-GB"/>
        </w:rPr>
        <w:t>Cohen Braithwaite-Kilcoyne</w:t>
      </w:r>
      <w:r w:rsidRPr="00FB3079">
        <w:rPr>
          <w:rFonts w:ascii="Arial" w:eastAsia="Times New Roman" w:hAnsi="Arial" w:cs="Arial"/>
          <w:color w:val="202020"/>
          <w:lang w:eastAsia="en-GB"/>
        </w:rPr>
        <w:t xml:space="preserve"> (</w:t>
      </w:r>
      <w:proofErr w:type="spellStart"/>
      <w:r w:rsidRPr="00FB3079">
        <w:rPr>
          <w:rFonts w:ascii="Arial" w:eastAsia="Times New Roman" w:hAnsi="Arial" w:cs="Arial"/>
          <w:color w:val="202020"/>
          <w:lang w:eastAsia="en-GB"/>
        </w:rPr>
        <w:t>anglo</w:t>
      </w:r>
      <w:proofErr w:type="spellEnd"/>
      <w:r w:rsidRPr="00FB3079">
        <w:rPr>
          <w:rFonts w:ascii="Arial" w:eastAsia="Times New Roman" w:hAnsi="Arial" w:cs="Arial"/>
          <w:color w:val="202020"/>
          <w:lang w:eastAsia="en-GB"/>
        </w:rPr>
        <w:t xml:space="preserve"> concertina, melodeon, vocals), </w:t>
      </w:r>
      <w:r w:rsidRPr="00FB3079">
        <w:rPr>
          <w:rFonts w:ascii="Arial" w:eastAsia="Times New Roman" w:hAnsi="Arial" w:cs="Arial"/>
          <w:b/>
          <w:bCs/>
          <w:color w:val="202020"/>
          <w:lang w:eastAsia="en-GB"/>
        </w:rPr>
        <w:t>Clarke Camilleri</w:t>
      </w:r>
      <w:r w:rsidRPr="00FB3079">
        <w:rPr>
          <w:rFonts w:ascii="Arial" w:eastAsia="Times New Roman" w:hAnsi="Arial" w:cs="Arial"/>
          <w:color w:val="202020"/>
          <w:lang w:eastAsia="en-GB"/>
        </w:rPr>
        <w:t xml:space="preserve"> (guitar, banjo, vocals), </w:t>
      </w:r>
      <w:r w:rsidRPr="00FB3079">
        <w:rPr>
          <w:rFonts w:ascii="Arial" w:eastAsia="Times New Roman" w:hAnsi="Arial" w:cs="Arial"/>
          <w:b/>
          <w:bCs/>
          <w:color w:val="202020"/>
          <w:lang w:eastAsia="en-GB"/>
        </w:rPr>
        <w:t>Hamilton Gross</w:t>
      </w:r>
      <w:r w:rsidRPr="00FB3079">
        <w:rPr>
          <w:rFonts w:ascii="Arial" w:eastAsia="Times New Roman" w:hAnsi="Arial" w:cs="Arial"/>
          <w:color w:val="202020"/>
          <w:lang w:eastAsia="en-GB"/>
        </w:rPr>
        <w:t xml:space="preserve"> (violin, vocals), </w:t>
      </w:r>
      <w:r w:rsidRPr="00FB3079">
        <w:rPr>
          <w:rFonts w:ascii="Arial" w:eastAsia="Times New Roman" w:hAnsi="Arial" w:cs="Arial"/>
          <w:b/>
          <w:bCs/>
          <w:color w:val="202020"/>
          <w:lang w:eastAsia="en-GB"/>
        </w:rPr>
        <w:t>Rosie Crow</w:t>
      </w:r>
      <w:r w:rsidRPr="00FB3079">
        <w:rPr>
          <w:rFonts w:ascii="Arial" w:eastAsia="Times New Roman" w:hAnsi="Arial" w:cs="Arial"/>
          <w:color w:val="202020"/>
          <w:lang w:eastAsia="en-GB"/>
        </w:rPr>
        <w:t xml:space="preserve"> (piano, vocals), </w:t>
      </w:r>
      <w:r w:rsidRPr="00FB3079">
        <w:rPr>
          <w:rFonts w:ascii="Arial" w:eastAsia="Times New Roman" w:hAnsi="Arial" w:cs="Arial"/>
          <w:b/>
          <w:bCs/>
          <w:color w:val="202020"/>
          <w:lang w:eastAsia="en-GB"/>
        </w:rPr>
        <w:t>Alex Neilson</w:t>
      </w:r>
      <w:r w:rsidRPr="00FB3079">
        <w:rPr>
          <w:rFonts w:ascii="Arial" w:eastAsia="Times New Roman" w:hAnsi="Arial" w:cs="Arial"/>
          <w:color w:val="202020"/>
          <w:lang w:eastAsia="en-GB"/>
        </w:rPr>
        <w:t xml:space="preserve"> (drums, vocals), </w:t>
      </w:r>
      <w:r w:rsidRPr="00FB3079">
        <w:rPr>
          <w:rFonts w:ascii="Arial" w:eastAsia="Times New Roman" w:hAnsi="Arial" w:cs="Arial"/>
          <w:b/>
          <w:bCs/>
          <w:color w:val="202020"/>
          <w:lang w:eastAsia="en-GB"/>
        </w:rPr>
        <w:t>Eliza Carthy</w:t>
      </w:r>
      <w:r w:rsidRPr="00FB3079">
        <w:rPr>
          <w:rFonts w:ascii="Arial" w:eastAsia="Times New Roman" w:hAnsi="Arial" w:cs="Arial"/>
          <w:color w:val="202020"/>
          <w:lang w:eastAsia="en-GB"/>
        </w:rPr>
        <w:t xml:space="preserve"> (violin, fiddlesticks, vocals), </w:t>
      </w:r>
      <w:r w:rsidRPr="00FB3079">
        <w:rPr>
          <w:rFonts w:ascii="Arial" w:eastAsia="Times New Roman" w:hAnsi="Arial" w:cs="Arial"/>
          <w:b/>
          <w:bCs/>
          <w:color w:val="202020"/>
          <w:lang w:eastAsia="en-GB"/>
        </w:rPr>
        <w:t>Angeline Morrison</w:t>
      </w:r>
      <w:r w:rsidRPr="00FB3079">
        <w:rPr>
          <w:rFonts w:ascii="Arial" w:eastAsia="Times New Roman" w:hAnsi="Arial" w:cs="Arial"/>
          <w:color w:val="202020"/>
          <w:lang w:eastAsia="en-GB"/>
        </w:rPr>
        <w:t xml:space="preserve"> (vocals, autoharp, double bass) and features </w:t>
      </w:r>
      <w:r w:rsidRPr="00FB3079">
        <w:rPr>
          <w:rFonts w:ascii="Arial" w:eastAsia="Times New Roman" w:hAnsi="Arial" w:cs="Arial"/>
          <w:b/>
          <w:bCs/>
          <w:color w:val="202020"/>
          <w:lang w:eastAsia="en-GB"/>
        </w:rPr>
        <w:t>Martin Carthy</w:t>
      </w:r>
      <w:r w:rsidRPr="00FB3079">
        <w:rPr>
          <w:rFonts w:ascii="Arial" w:eastAsia="Times New Roman" w:hAnsi="Arial" w:cs="Arial"/>
          <w:color w:val="202020"/>
          <w:lang w:eastAsia="en-GB"/>
        </w:rPr>
        <w:t xml:space="preserve"> on the album’s closing track, ‘Slave No More.'</w:t>
      </w:r>
    </w:p>
    <w:p w14:paraId="6F251CBA"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 xml:space="preserve"> Produced by Eliza Carthy and featuring some of her beautiful, soaring string arrangements, The Sorrow Songs was recorded in Cornwall at Cube Studios and is a work of what Angeline calls ‘re-storying’: </w:t>
      </w:r>
      <w:r w:rsidRPr="00FB3079">
        <w:rPr>
          <w:rFonts w:ascii="Arial" w:eastAsia="Times New Roman" w:hAnsi="Arial" w:cs="Arial"/>
          <w:i/>
          <w:iCs/>
          <w:color w:val="000000"/>
          <w:lang w:eastAsia="en-GB"/>
        </w:rPr>
        <w:t>“The traditional songs of the UK are rich with storytelling, and you can find songs with examples of almost any kind of situation or person you can think of. But whilst people of the African diaspora have been present in these islands since at least Roman times, their histories are little known – and these histories don’t tend to appear in the folk songs of these islands.”</w:t>
      </w:r>
    </w:p>
    <w:p w14:paraId="7DCBF4D7"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 xml:space="preserve"> Angeline began to wonder if she could discover more about the lives of these ordinary and extraordinary Black </w:t>
      </w:r>
      <w:proofErr w:type="gramStart"/>
      <w:r w:rsidRPr="00FB3079">
        <w:rPr>
          <w:rFonts w:ascii="Arial" w:eastAsia="Times New Roman" w:hAnsi="Arial" w:cs="Arial"/>
          <w:color w:val="000000"/>
          <w:lang w:eastAsia="en-GB"/>
        </w:rPr>
        <w:t>ancestors, and</w:t>
      </w:r>
      <w:proofErr w:type="gramEnd"/>
      <w:r w:rsidRPr="00FB3079">
        <w:rPr>
          <w:rFonts w:ascii="Arial" w:eastAsia="Times New Roman" w:hAnsi="Arial" w:cs="Arial"/>
          <w:color w:val="000000"/>
          <w:lang w:eastAsia="en-GB"/>
        </w:rPr>
        <w:t xml:space="preserve"> create an album of songs in the sonic style of UK folk and traditional music, in the hope that this silent space could then begin to be filled with stories. With the help of Arts Council National Lottery funding, Angeline began what became a year of research into this neglected area of Black British history. The Sorrow Songs: Folk Songs of Black British Experience is the result.</w:t>
      </w:r>
    </w:p>
    <w:p w14:paraId="147CE441" w14:textId="77777777" w:rsidR="00FB3079" w:rsidRPr="00FB3079" w:rsidRDefault="00FB3079" w:rsidP="00FB3079">
      <w:pPr>
        <w:spacing w:after="30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Released to commemorate Black History Month, this powerful record is intended to honour these Black ancestors who lived in these islands, and to act as a gift to the folk community. </w:t>
      </w:r>
    </w:p>
    <w:p w14:paraId="164D46BE" w14:textId="77777777" w:rsidR="00FB3079" w:rsidRPr="00FB3079" w:rsidRDefault="00FB3079" w:rsidP="00FB3079">
      <w:pPr>
        <w:spacing w:after="30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 xml:space="preserve">Angeline tells, </w:t>
      </w:r>
      <w:r w:rsidRPr="00FB3079">
        <w:rPr>
          <w:rFonts w:ascii="Arial" w:eastAsia="Times New Roman" w:hAnsi="Arial" w:cs="Arial"/>
          <w:i/>
          <w:iCs/>
          <w:color w:val="000000"/>
          <w:lang w:eastAsia="en-GB"/>
        </w:rPr>
        <w:t>“What I would really love is for people to want to sing these songs. I wrote each song with a chorus or refrain that I hope will be singable, so that people might want to sing them in folk clubs, and in doing so these stories will continue to be re-told in song.”</w:t>
      </w:r>
    </w:p>
    <w:p w14:paraId="2D9F922F" w14:textId="2A424794"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color w:val="000000"/>
          <w:sz w:val="24"/>
          <w:szCs w:val="24"/>
          <w:lang w:eastAsia="en-GB"/>
        </w:rPr>
        <w:t>PRESS</w:t>
      </w:r>
      <w:r>
        <w:rPr>
          <w:rFonts w:ascii="Arial" w:eastAsia="Times New Roman" w:hAnsi="Arial" w:cs="Arial"/>
          <w:b/>
          <w:bCs/>
          <w:color w:val="000000"/>
          <w:sz w:val="24"/>
          <w:szCs w:val="24"/>
          <w:lang w:eastAsia="en-GB"/>
        </w:rPr>
        <w:t xml:space="preserve"> FOR THE SORROW SONGS</w:t>
      </w:r>
    </w:p>
    <w:p w14:paraId="5DB7E087"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00000"/>
          <w:lang w:eastAsia="en-GB"/>
        </w:rPr>
        <w:t xml:space="preserve">“Morrison’s courage in reconstructing folk repertoire is truly revolutionary. A </w:t>
      </w:r>
      <w:proofErr w:type="spellStart"/>
      <w:r w:rsidRPr="00FB3079">
        <w:rPr>
          <w:rFonts w:ascii="Arial" w:eastAsia="Times New Roman" w:hAnsi="Arial" w:cs="Arial"/>
          <w:i/>
          <w:iCs/>
          <w:color w:val="202020"/>
          <w:lang w:eastAsia="en-GB"/>
        </w:rPr>
        <w:t>groundbreaking</w:t>
      </w:r>
      <w:proofErr w:type="spellEnd"/>
      <w:r w:rsidRPr="00FB3079">
        <w:rPr>
          <w:rFonts w:ascii="Arial" w:eastAsia="Times New Roman" w:hAnsi="Arial" w:cs="Arial"/>
          <w:i/>
          <w:iCs/>
          <w:color w:val="202020"/>
          <w:lang w:eastAsia="en-GB"/>
        </w:rPr>
        <w:t xml:space="preserve"> album.</w:t>
      </w:r>
      <w:r w:rsidRPr="00FB3079">
        <w:rPr>
          <w:rFonts w:ascii="Arial" w:eastAsia="Times New Roman" w:hAnsi="Arial" w:cs="Arial"/>
          <w:i/>
          <w:iCs/>
          <w:color w:val="000000"/>
          <w:lang w:eastAsia="en-GB"/>
        </w:rPr>
        <w:t>”</w:t>
      </w:r>
      <w:r w:rsidRPr="00FB3079">
        <w:rPr>
          <w:rFonts w:ascii="Arial" w:eastAsia="Times New Roman" w:hAnsi="Arial" w:cs="Arial"/>
          <w:color w:val="000000"/>
          <w:lang w:eastAsia="en-GB"/>
        </w:rPr>
        <w:t xml:space="preserve"> – </w:t>
      </w:r>
      <w:r w:rsidRPr="00FB3079">
        <w:rPr>
          <w:rFonts w:ascii="Arial" w:eastAsia="Times New Roman" w:hAnsi="Arial" w:cs="Arial"/>
          <w:b/>
          <w:bCs/>
          <w:color w:val="000000"/>
          <w:lang w:eastAsia="en-GB"/>
        </w:rPr>
        <w:t>New Internationalist Magazine (5 stars)</w:t>
      </w:r>
    </w:p>
    <w:p w14:paraId="722D7182"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 </w:t>
      </w:r>
      <w:r w:rsidRPr="00FB3079">
        <w:rPr>
          <w:rFonts w:ascii="Arial" w:eastAsia="Times New Roman" w:hAnsi="Arial" w:cs="Arial"/>
          <w:i/>
          <w:iCs/>
          <w:color w:val="000000"/>
          <w:lang w:eastAsia="en-GB"/>
        </w:rPr>
        <w:t>“The Sorrow Songs is a ground-breaking album; the music is excellent throughout, beautifully enhanced by the album’s exemplary artwork and packaging.”</w:t>
      </w:r>
      <w:r w:rsidRPr="00FB3079">
        <w:rPr>
          <w:rFonts w:ascii="Arial" w:eastAsia="Times New Roman" w:hAnsi="Arial" w:cs="Arial"/>
          <w:color w:val="000000"/>
          <w:lang w:eastAsia="en-GB"/>
        </w:rPr>
        <w:t xml:space="preserve"> – </w:t>
      </w:r>
      <w:r w:rsidRPr="00FB3079">
        <w:rPr>
          <w:rFonts w:ascii="Arial" w:eastAsia="Times New Roman" w:hAnsi="Arial" w:cs="Arial"/>
          <w:b/>
          <w:bCs/>
          <w:color w:val="000000"/>
          <w:lang w:eastAsia="en-GB"/>
        </w:rPr>
        <w:t>Folk Radio</w:t>
      </w:r>
      <w:r w:rsidRPr="00FB3079">
        <w:rPr>
          <w:rFonts w:ascii="Arial" w:eastAsia="Times New Roman" w:hAnsi="Arial" w:cs="Arial"/>
          <w:color w:val="000000"/>
          <w:lang w:eastAsia="en-GB"/>
        </w:rPr>
        <w:t> </w:t>
      </w:r>
    </w:p>
    <w:p w14:paraId="54687998"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 </w:t>
      </w:r>
      <w:r w:rsidRPr="00FB3079">
        <w:rPr>
          <w:rFonts w:ascii="Arial" w:eastAsia="Times New Roman" w:hAnsi="Arial" w:cs="Arial"/>
          <w:i/>
          <w:iCs/>
          <w:color w:val="000000"/>
          <w:lang w:eastAsia="en-GB"/>
        </w:rPr>
        <w:t>“Angeline Morrison paves the way and offers an authentic, brave folk voice of black British experience. In doing so, she presents us with a collection of songs that feel incredibly overdue. Long may they be sung out and loud.”</w:t>
      </w:r>
      <w:r w:rsidRPr="00FB3079">
        <w:rPr>
          <w:rFonts w:ascii="Arial" w:eastAsia="Times New Roman" w:hAnsi="Arial" w:cs="Arial"/>
          <w:color w:val="000000"/>
          <w:lang w:eastAsia="en-GB"/>
        </w:rPr>
        <w:t xml:space="preserve"> – </w:t>
      </w:r>
      <w:r w:rsidRPr="00FB3079">
        <w:rPr>
          <w:rFonts w:ascii="Arial" w:eastAsia="Times New Roman" w:hAnsi="Arial" w:cs="Arial"/>
          <w:b/>
          <w:bCs/>
          <w:color w:val="000000"/>
          <w:lang w:eastAsia="en-GB"/>
        </w:rPr>
        <w:t>Tradfolk.co</w:t>
      </w:r>
      <w:r w:rsidRPr="00FB3079">
        <w:rPr>
          <w:rFonts w:ascii="Arial" w:eastAsia="Times New Roman" w:hAnsi="Arial" w:cs="Arial"/>
          <w:color w:val="000000"/>
          <w:lang w:eastAsia="en-GB"/>
        </w:rPr>
        <w:t> </w:t>
      </w:r>
    </w:p>
    <w:p w14:paraId="470D8F50" w14:textId="77777777" w:rsidR="00FB3079" w:rsidRPr="00FB3079" w:rsidRDefault="00FB3079" w:rsidP="00FB3079">
      <w:pPr>
        <w:shd w:val="clear" w:color="auto" w:fill="FFFFFF"/>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00000"/>
          <w:lang w:eastAsia="en-GB"/>
        </w:rPr>
        <w:lastRenderedPageBreak/>
        <w:t>“An important, essential folk album which casts light on the hidden history of black people in these sceptred /blighted isles.”</w:t>
      </w:r>
      <w:r w:rsidRPr="00FB3079">
        <w:rPr>
          <w:rFonts w:ascii="Arial" w:eastAsia="Times New Roman" w:hAnsi="Arial" w:cs="Arial"/>
          <w:color w:val="000000"/>
          <w:lang w:eastAsia="en-GB"/>
        </w:rPr>
        <w:t xml:space="preserve"> – </w:t>
      </w:r>
      <w:r w:rsidRPr="00FB3079">
        <w:rPr>
          <w:rFonts w:ascii="Arial" w:eastAsia="Times New Roman" w:hAnsi="Arial" w:cs="Arial"/>
          <w:b/>
          <w:bCs/>
          <w:color w:val="000000"/>
          <w:lang w:eastAsia="en-GB"/>
        </w:rPr>
        <w:t>Americana-UK (9/10)</w:t>
      </w:r>
      <w:r w:rsidRPr="00FB3079">
        <w:rPr>
          <w:rFonts w:ascii="Arial" w:eastAsia="Times New Roman" w:hAnsi="Arial" w:cs="Arial"/>
          <w:color w:val="000000"/>
          <w:lang w:eastAsia="en-GB"/>
        </w:rPr>
        <w:t> </w:t>
      </w:r>
    </w:p>
    <w:p w14:paraId="6E3FDAC2"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50505"/>
          <w:shd w:val="clear" w:color="auto" w:fill="FFFFFF"/>
          <w:lang w:eastAsia="en-GB"/>
        </w:rPr>
        <w:t>"Unequivocally one of the finest, and most important folk albums of this, or indeed, any year, beautifully crafted, performed and packaged, 'The Sorrow Songs' turns a long overdue spotlight on the country's forgotten stories and forgotten people, reclaiming their part in the UK folk tradition and history, and touching the deepest fibre of those who hear them</w:t>
      </w:r>
      <w:r w:rsidRPr="00FB3079">
        <w:rPr>
          <w:rFonts w:ascii="Arial" w:eastAsia="Times New Roman" w:hAnsi="Arial" w:cs="Arial"/>
          <w:color w:val="050505"/>
          <w:shd w:val="clear" w:color="auto" w:fill="FFFFFF"/>
          <w:lang w:eastAsia="en-GB"/>
        </w:rPr>
        <w:t xml:space="preserve">". </w:t>
      </w:r>
      <w:r w:rsidRPr="00FB3079">
        <w:rPr>
          <w:rFonts w:ascii="Arial" w:eastAsia="Times New Roman" w:hAnsi="Arial" w:cs="Arial"/>
          <w:b/>
          <w:bCs/>
          <w:color w:val="050505"/>
          <w:shd w:val="clear" w:color="auto" w:fill="FFFFFF"/>
          <w:lang w:eastAsia="en-GB"/>
        </w:rPr>
        <w:t>Folking.com</w:t>
      </w:r>
    </w:p>
    <w:p w14:paraId="22B8377E"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color w:val="050505"/>
          <w:sz w:val="20"/>
          <w:szCs w:val="20"/>
          <w:shd w:val="clear" w:color="auto" w:fill="FFFFFF"/>
          <w:lang w:eastAsia="en-GB"/>
        </w:rPr>
        <w:t> </w:t>
      </w:r>
      <w:r w:rsidRPr="00FB3079">
        <w:rPr>
          <w:rFonts w:ascii="Arial" w:eastAsia="Times New Roman" w:hAnsi="Arial" w:cs="Arial"/>
          <w:color w:val="202020"/>
          <w:sz w:val="20"/>
          <w:szCs w:val="20"/>
          <w:lang w:eastAsia="en-GB"/>
        </w:rPr>
        <w:t> </w:t>
      </w:r>
    </w:p>
    <w:p w14:paraId="1035AFB9"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color w:val="000000"/>
          <w:sz w:val="28"/>
          <w:szCs w:val="28"/>
          <w:lang w:eastAsia="en-GB"/>
        </w:rPr>
        <w:t xml:space="preserve">THE BROWN GIRL AND OTHER FOLK SONGS </w:t>
      </w:r>
      <w:r w:rsidRPr="00FB3079">
        <w:rPr>
          <w:rFonts w:ascii="Arial" w:eastAsia="Times New Roman" w:hAnsi="Arial" w:cs="Arial"/>
          <w:b/>
          <w:bCs/>
          <w:color w:val="000000"/>
          <w:sz w:val="28"/>
          <w:szCs w:val="28"/>
          <w:lang w:eastAsia="en-GB"/>
        </w:rPr>
        <w:br/>
      </w:r>
      <w:r w:rsidRPr="00FB3079">
        <w:rPr>
          <w:rFonts w:ascii="Arial" w:eastAsia="Times New Roman" w:hAnsi="Arial" w:cs="Arial"/>
          <w:color w:val="000000"/>
          <w:lang w:eastAsia="en-GB"/>
        </w:rPr>
        <w:t>(Independent release May 2022)</w:t>
      </w:r>
    </w:p>
    <w:p w14:paraId="76A3029A" w14:textId="7F7E3AE1"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noProof/>
          <w:color w:val="000000"/>
          <w:sz w:val="28"/>
          <w:szCs w:val="28"/>
          <w:bdr w:val="none" w:sz="0" w:space="0" w:color="auto" w:frame="1"/>
          <w:lang w:eastAsia="en-GB"/>
        </w:rPr>
        <w:drawing>
          <wp:inline distT="0" distB="0" distL="0" distR="0" wp14:anchorId="4490ACD6" wp14:editId="0CC51333">
            <wp:extent cx="1647825" cy="1628775"/>
            <wp:effectExtent l="0" t="0" r="9525" b="9525"/>
            <wp:docPr id="2" name="Picture 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7825" cy="1628775"/>
                    </a:xfrm>
                    <a:prstGeom prst="rect">
                      <a:avLst/>
                    </a:prstGeom>
                    <a:noFill/>
                    <a:ln>
                      <a:noFill/>
                    </a:ln>
                  </pic:spPr>
                </pic:pic>
              </a:graphicData>
            </a:graphic>
          </wp:inline>
        </w:drawing>
      </w:r>
    </w:p>
    <w:p w14:paraId="66A7C933"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 xml:space="preserve">Angeline describes this album as </w:t>
      </w:r>
      <w:r w:rsidRPr="00FB3079">
        <w:rPr>
          <w:rFonts w:ascii="Arial" w:eastAsia="Times New Roman" w:hAnsi="Arial" w:cs="Arial"/>
          <w:i/>
          <w:iCs/>
          <w:color w:val="000000"/>
          <w:lang w:eastAsia="en-GB"/>
        </w:rPr>
        <w:t>‘A collection of 10 traditional songs, chosen with love and care. The title track has been a talisman to me… it allowed me to dream people of colour into the songs of these islands, long before I knew about the fact of our historic presence here. The arrangements include multiple vocals, some drones, and as much space and light as possible.’</w:t>
      </w:r>
    </w:p>
    <w:p w14:paraId="70FD09CB"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00000"/>
          <w:lang w:eastAsia="en-GB"/>
        </w:rPr>
        <w:t xml:space="preserve">‘Abundant with meaning and feeling…masters the precision of storytelling, as well as its poetry… abundant with meaning and feeling’ </w:t>
      </w:r>
      <w:r w:rsidRPr="00FB3079">
        <w:rPr>
          <w:rFonts w:ascii="Arial" w:eastAsia="Times New Roman" w:hAnsi="Arial" w:cs="Arial"/>
          <w:color w:val="000000"/>
          <w:lang w:eastAsia="en-GB"/>
        </w:rPr>
        <w:t xml:space="preserve">– </w:t>
      </w:r>
      <w:r w:rsidRPr="00FB3079">
        <w:rPr>
          <w:rFonts w:ascii="Arial" w:eastAsia="Times New Roman" w:hAnsi="Arial" w:cs="Arial"/>
          <w:b/>
          <w:bCs/>
          <w:color w:val="000000"/>
          <w:lang w:eastAsia="en-GB"/>
        </w:rPr>
        <w:t>The Guardian, 4/5 stars. Guardian Folk Album of the month May 2022</w:t>
      </w:r>
    </w:p>
    <w:p w14:paraId="366DAEDA"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00000"/>
          <w:lang w:eastAsia="en-GB"/>
        </w:rPr>
        <w:t>‘Deft and accomplished’</w:t>
      </w:r>
      <w:r w:rsidRPr="00FB3079">
        <w:rPr>
          <w:rFonts w:ascii="Arial" w:eastAsia="Times New Roman" w:hAnsi="Arial" w:cs="Arial"/>
          <w:color w:val="000000"/>
          <w:lang w:eastAsia="en-GB"/>
        </w:rPr>
        <w:t xml:space="preserve"> - </w:t>
      </w:r>
      <w:r w:rsidRPr="00FB3079">
        <w:rPr>
          <w:rFonts w:ascii="Arial" w:eastAsia="Times New Roman" w:hAnsi="Arial" w:cs="Arial"/>
          <w:b/>
          <w:bCs/>
          <w:color w:val="000000"/>
          <w:lang w:eastAsia="en-GB"/>
        </w:rPr>
        <w:t>Rock n’ Reel, 5/5</w:t>
      </w:r>
    </w:p>
    <w:p w14:paraId="28D9AFA6"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00000"/>
          <w:lang w:eastAsia="en-GB"/>
        </w:rPr>
        <w:t xml:space="preserve">‘One of those rare records that feels perfectly weighted, entirely free of anything extraneous… the whole thing feels lighter than air’ </w:t>
      </w:r>
      <w:r w:rsidRPr="00FB3079">
        <w:rPr>
          <w:rFonts w:ascii="Arial" w:eastAsia="Times New Roman" w:hAnsi="Arial" w:cs="Arial"/>
          <w:color w:val="000000"/>
          <w:lang w:eastAsia="en-GB"/>
        </w:rPr>
        <w:t xml:space="preserve">- </w:t>
      </w:r>
      <w:r w:rsidRPr="00FB3079">
        <w:rPr>
          <w:rFonts w:ascii="Arial" w:eastAsia="Times New Roman" w:hAnsi="Arial" w:cs="Arial"/>
          <w:b/>
          <w:bCs/>
          <w:color w:val="000000"/>
          <w:lang w:eastAsia="en-GB"/>
        </w:rPr>
        <w:t>Folk Radio UK</w:t>
      </w:r>
    </w:p>
    <w:p w14:paraId="42342D99"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00000"/>
          <w:lang w:eastAsia="en-GB"/>
        </w:rPr>
        <w:t>‘Bewitching and otherworldly… Morrison’s voice is eerily confiding, strangely present, insistent even at its quietest’</w:t>
      </w:r>
      <w:r w:rsidRPr="00FB3079">
        <w:rPr>
          <w:rFonts w:ascii="Arial" w:eastAsia="Times New Roman" w:hAnsi="Arial" w:cs="Arial"/>
          <w:color w:val="000000"/>
          <w:lang w:eastAsia="en-GB"/>
        </w:rPr>
        <w:t xml:space="preserve"> - </w:t>
      </w:r>
      <w:r w:rsidRPr="00FB3079">
        <w:rPr>
          <w:rFonts w:ascii="Arial" w:eastAsia="Times New Roman" w:hAnsi="Arial" w:cs="Arial"/>
          <w:b/>
          <w:bCs/>
          <w:color w:val="000000"/>
          <w:lang w:eastAsia="en-GB"/>
        </w:rPr>
        <w:t>Folk Radio UK</w:t>
      </w:r>
    </w:p>
    <w:p w14:paraId="66C62C8F"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00000"/>
          <w:lang w:eastAsia="en-GB"/>
        </w:rPr>
        <w:t xml:space="preserve">‘Has the hushed intensity of a seance, as if she’s </w:t>
      </w:r>
      <w:proofErr w:type="spellStart"/>
      <w:r w:rsidRPr="00FB3079">
        <w:rPr>
          <w:rFonts w:ascii="Arial" w:eastAsia="Times New Roman" w:hAnsi="Arial" w:cs="Arial"/>
          <w:i/>
          <w:iCs/>
          <w:color w:val="000000"/>
          <w:lang w:eastAsia="en-GB"/>
        </w:rPr>
        <w:t>channeling</w:t>
      </w:r>
      <w:proofErr w:type="spellEnd"/>
      <w:r w:rsidRPr="00FB3079">
        <w:rPr>
          <w:rFonts w:ascii="Arial" w:eastAsia="Times New Roman" w:hAnsi="Arial" w:cs="Arial"/>
          <w:i/>
          <w:iCs/>
          <w:color w:val="000000"/>
          <w:lang w:eastAsia="en-GB"/>
        </w:rPr>
        <w:t xml:space="preserve"> the spirits of the dead’</w:t>
      </w:r>
      <w:r w:rsidRPr="00FB3079">
        <w:rPr>
          <w:rFonts w:ascii="Arial" w:eastAsia="Times New Roman" w:hAnsi="Arial" w:cs="Arial"/>
          <w:color w:val="000000"/>
          <w:lang w:eastAsia="en-GB"/>
        </w:rPr>
        <w:t xml:space="preserve"> - </w:t>
      </w:r>
      <w:proofErr w:type="spellStart"/>
      <w:r w:rsidRPr="00FB3079">
        <w:rPr>
          <w:rFonts w:ascii="Arial" w:eastAsia="Times New Roman" w:hAnsi="Arial" w:cs="Arial"/>
          <w:b/>
          <w:bCs/>
          <w:color w:val="000000"/>
          <w:lang w:eastAsia="en-GB"/>
        </w:rPr>
        <w:t>Ele</w:t>
      </w:r>
      <w:proofErr w:type="spellEnd"/>
      <w:r w:rsidRPr="00FB3079">
        <w:rPr>
          <w:rFonts w:ascii="Arial" w:eastAsia="Times New Roman" w:hAnsi="Arial" w:cs="Arial"/>
          <w:b/>
          <w:bCs/>
          <w:color w:val="000000"/>
          <w:lang w:eastAsia="en-GB"/>
        </w:rPr>
        <w:t>-King Magazine, Japan</w:t>
      </w:r>
    </w:p>
    <w:p w14:paraId="5BA84BF4"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00000"/>
          <w:lang w:eastAsia="en-GB"/>
        </w:rPr>
        <w:t>‘A hypnotic performance’ -</w:t>
      </w:r>
      <w:r w:rsidRPr="00FB3079">
        <w:rPr>
          <w:rFonts w:ascii="Arial" w:eastAsia="Times New Roman" w:hAnsi="Arial" w:cs="Arial"/>
          <w:color w:val="000000"/>
          <w:lang w:eastAsia="en-GB"/>
        </w:rPr>
        <w:t xml:space="preserve"> </w:t>
      </w:r>
      <w:r w:rsidRPr="00FB3079">
        <w:rPr>
          <w:rFonts w:ascii="Arial" w:eastAsia="Times New Roman" w:hAnsi="Arial" w:cs="Arial"/>
          <w:b/>
          <w:bCs/>
          <w:color w:val="000000"/>
          <w:lang w:eastAsia="en-GB"/>
        </w:rPr>
        <w:t>TradFolk.co</w:t>
      </w:r>
    </w:p>
    <w:p w14:paraId="6276BFF5"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i/>
          <w:iCs/>
          <w:color w:val="000000"/>
          <w:lang w:eastAsia="en-GB"/>
        </w:rPr>
        <w:t xml:space="preserve">‘Morrison has stunning control over the emotional depths of these songs. Her musicianship is equally impressive.’ </w:t>
      </w:r>
      <w:r w:rsidRPr="00FB3079">
        <w:rPr>
          <w:rFonts w:ascii="Arial" w:eastAsia="Times New Roman" w:hAnsi="Arial" w:cs="Arial"/>
          <w:color w:val="000000"/>
          <w:lang w:eastAsia="en-GB"/>
        </w:rPr>
        <w:t xml:space="preserve">- </w:t>
      </w:r>
      <w:r w:rsidRPr="00FB3079">
        <w:rPr>
          <w:rFonts w:ascii="Arial" w:eastAsia="Times New Roman" w:hAnsi="Arial" w:cs="Arial"/>
          <w:b/>
          <w:bCs/>
          <w:color w:val="000000"/>
          <w:lang w:eastAsia="en-GB"/>
        </w:rPr>
        <w:t>Folk Radio UK</w:t>
      </w:r>
    </w:p>
    <w:p w14:paraId="00AEFE90" w14:textId="77777777" w:rsidR="00FB3079" w:rsidRPr="00FB3079" w:rsidRDefault="00FB3079" w:rsidP="00FB3079">
      <w:pPr>
        <w:spacing w:after="0" w:line="240" w:lineRule="auto"/>
        <w:rPr>
          <w:rFonts w:ascii="Times New Roman" w:eastAsia="Times New Roman" w:hAnsi="Times New Roman" w:cs="Times New Roman"/>
          <w:sz w:val="24"/>
          <w:szCs w:val="24"/>
          <w:lang w:eastAsia="en-GB"/>
        </w:rPr>
      </w:pPr>
    </w:p>
    <w:p w14:paraId="546884A5" w14:textId="77777777"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color w:val="000000"/>
          <w:sz w:val="28"/>
          <w:szCs w:val="28"/>
          <w:lang w:eastAsia="en-GB"/>
        </w:rPr>
        <w:t>LINKS</w:t>
      </w:r>
    </w:p>
    <w:p w14:paraId="48B59FD5"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hyperlink r:id="rId9" w:history="1">
        <w:r w:rsidRPr="00FB3079">
          <w:rPr>
            <w:rFonts w:ascii="Arial" w:eastAsia="Times New Roman" w:hAnsi="Arial" w:cs="Arial"/>
            <w:color w:val="1155CC"/>
            <w:u w:val="single"/>
            <w:lang w:eastAsia="en-GB"/>
          </w:rPr>
          <w:t>Angeline’s website</w:t>
        </w:r>
      </w:hyperlink>
    </w:p>
    <w:p w14:paraId="7AC19746"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hyperlink r:id="rId10" w:history="1">
        <w:r w:rsidRPr="00FB3079">
          <w:rPr>
            <w:rFonts w:ascii="Arial" w:eastAsia="Times New Roman" w:hAnsi="Arial" w:cs="Arial"/>
            <w:color w:val="1155CC"/>
            <w:u w:val="single"/>
            <w:lang w:eastAsia="en-GB"/>
          </w:rPr>
          <w:t>YouTube</w:t>
        </w:r>
      </w:hyperlink>
    </w:p>
    <w:p w14:paraId="6FD56405"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hyperlink r:id="rId11" w:history="1">
        <w:r w:rsidRPr="00FB3079">
          <w:rPr>
            <w:rFonts w:ascii="Arial" w:eastAsia="Times New Roman" w:hAnsi="Arial" w:cs="Arial"/>
            <w:color w:val="1155CC"/>
            <w:u w:val="single"/>
            <w:lang w:eastAsia="en-GB"/>
          </w:rPr>
          <w:t>Topic Records</w:t>
        </w:r>
      </w:hyperlink>
    </w:p>
    <w:p w14:paraId="686AFCF0"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hyperlink r:id="rId12" w:history="1">
        <w:r w:rsidRPr="00FB3079">
          <w:rPr>
            <w:rFonts w:ascii="Arial" w:eastAsia="Times New Roman" w:hAnsi="Arial" w:cs="Arial"/>
            <w:color w:val="1155CC"/>
            <w:u w:val="single"/>
            <w:lang w:eastAsia="en-GB"/>
          </w:rPr>
          <w:t>Facebook</w:t>
        </w:r>
      </w:hyperlink>
      <w:r w:rsidRPr="00FB3079">
        <w:rPr>
          <w:rFonts w:ascii="Arial" w:eastAsia="Times New Roman" w:hAnsi="Arial" w:cs="Arial"/>
          <w:color w:val="000000"/>
          <w:lang w:eastAsia="en-GB"/>
        </w:rPr>
        <w:t xml:space="preserve"> </w:t>
      </w:r>
      <w:hyperlink r:id="rId13" w:history="1">
        <w:r w:rsidRPr="00FB3079">
          <w:rPr>
            <w:rFonts w:ascii="Arial" w:eastAsia="Times New Roman" w:hAnsi="Arial" w:cs="Arial"/>
            <w:color w:val="1155CC"/>
            <w:u w:val="single"/>
            <w:lang w:eastAsia="en-GB"/>
          </w:rPr>
          <w:t>Twitter</w:t>
        </w:r>
      </w:hyperlink>
      <w:r w:rsidRPr="00FB3079">
        <w:rPr>
          <w:rFonts w:ascii="Arial" w:eastAsia="Times New Roman" w:hAnsi="Arial" w:cs="Arial"/>
          <w:color w:val="000000"/>
          <w:lang w:eastAsia="en-GB"/>
        </w:rPr>
        <w:t xml:space="preserve"> </w:t>
      </w:r>
      <w:hyperlink r:id="rId14" w:history="1">
        <w:r w:rsidRPr="00FB3079">
          <w:rPr>
            <w:rFonts w:ascii="Arial" w:eastAsia="Times New Roman" w:hAnsi="Arial" w:cs="Arial"/>
            <w:color w:val="1155CC"/>
            <w:u w:val="single"/>
            <w:lang w:eastAsia="en-GB"/>
          </w:rPr>
          <w:t>Instagram</w:t>
        </w:r>
      </w:hyperlink>
    </w:p>
    <w:p w14:paraId="3C2B2BBC" w14:textId="77777777" w:rsidR="00FB3079" w:rsidRDefault="00FB3079" w:rsidP="00FB3079">
      <w:pPr>
        <w:spacing w:before="240" w:after="240" w:line="240" w:lineRule="auto"/>
        <w:jc w:val="center"/>
        <w:rPr>
          <w:rFonts w:ascii="Arial" w:eastAsia="Times New Roman" w:hAnsi="Arial" w:cs="Arial"/>
          <w:b/>
          <w:bCs/>
          <w:color w:val="000000"/>
          <w:sz w:val="28"/>
          <w:szCs w:val="28"/>
          <w:lang w:eastAsia="en-GB"/>
        </w:rPr>
      </w:pPr>
    </w:p>
    <w:p w14:paraId="410E068F" w14:textId="77777777" w:rsidR="00FB3079" w:rsidRDefault="00FB3079" w:rsidP="00FB3079">
      <w:pPr>
        <w:spacing w:before="240" w:after="240" w:line="240" w:lineRule="auto"/>
        <w:jc w:val="center"/>
        <w:rPr>
          <w:rFonts w:ascii="Arial" w:eastAsia="Times New Roman" w:hAnsi="Arial" w:cs="Arial"/>
          <w:b/>
          <w:bCs/>
          <w:color w:val="000000"/>
          <w:sz w:val="28"/>
          <w:szCs w:val="28"/>
          <w:lang w:eastAsia="en-GB"/>
        </w:rPr>
      </w:pPr>
    </w:p>
    <w:p w14:paraId="6B767D65" w14:textId="5F39A223"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color w:val="000000"/>
          <w:sz w:val="28"/>
          <w:szCs w:val="28"/>
          <w:lang w:eastAsia="en-GB"/>
        </w:rPr>
        <w:lastRenderedPageBreak/>
        <w:t>CONTACT </w:t>
      </w:r>
    </w:p>
    <w:p w14:paraId="3BB56F59"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color w:val="000000"/>
          <w:lang w:eastAsia="en-GB"/>
        </w:rPr>
        <w:t>Label Enquiries:</w:t>
      </w:r>
    </w:p>
    <w:p w14:paraId="3A7D7349"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Topic Records</w:t>
      </w:r>
    </w:p>
    <w:p w14:paraId="79BC9C12"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topic@propermusicgroup.com</w:t>
      </w:r>
    </w:p>
    <w:p w14:paraId="53BC5599"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hyperlink r:id="rId15" w:history="1">
        <w:r w:rsidRPr="00FB3079">
          <w:rPr>
            <w:rFonts w:ascii="Arial" w:eastAsia="Times New Roman" w:hAnsi="Arial" w:cs="Arial"/>
            <w:color w:val="000000"/>
            <w:u w:val="single"/>
            <w:lang w:eastAsia="en-GB"/>
          </w:rPr>
          <w:t>www.topicrecords.co.u</w:t>
        </w:r>
      </w:hyperlink>
      <w:r w:rsidRPr="00FB3079">
        <w:rPr>
          <w:rFonts w:ascii="Arial" w:eastAsia="Times New Roman" w:hAnsi="Arial" w:cs="Arial"/>
          <w:color w:val="000000"/>
          <w:lang w:eastAsia="en-GB"/>
        </w:rPr>
        <w:t>k  </w:t>
      </w:r>
    </w:p>
    <w:p w14:paraId="7B2CC08B" w14:textId="77777777" w:rsidR="00FB3079" w:rsidRPr="00FB3079" w:rsidRDefault="00FB3079" w:rsidP="00FB3079">
      <w:pPr>
        <w:spacing w:after="0" w:line="240" w:lineRule="auto"/>
        <w:rPr>
          <w:rFonts w:ascii="Times New Roman" w:eastAsia="Times New Roman" w:hAnsi="Times New Roman" w:cs="Times New Roman"/>
          <w:sz w:val="24"/>
          <w:szCs w:val="24"/>
          <w:lang w:eastAsia="en-GB"/>
        </w:rPr>
      </w:pPr>
    </w:p>
    <w:p w14:paraId="7EE39F43"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color w:val="000000"/>
          <w:lang w:eastAsia="en-GB"/>
        </w:rPr>
        <w:t>Press:</w:t>
      </w:r>
    </w:p>
    <w:p w14:paraId="7D61B676"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Jo Donnelly</w:t>
      </w:r>
    </w:p>
    <w:p w14:paraId="28A1C714"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u w:val="single"/>
          <w:lang w:eastAsia="en-GB"/>
        </w:rPr>
        <w:t>jo.donnelly@propermusicgroup.com</w:t>
      </w:r>
    </w:p>
    <w:p w14:paraId="615F07A1"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u w:val="single"/>
          <w:lang w:eastAsia="en-GB"/>
        </w:rPr>
        <w:t>​</w:t>
      </w:r>
    </w:p>
    <w:p w14:paraId="15B4A2A1"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color w:val="000000"/>
          <w:lang w:eastAsia="en-GB"/>
        </w:rPr>
        <w:t>Radio &amp; TV:</w:t>
      </w:r>
    </w:p>
    <w:p w14:paraId="4DCFA69F"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Richard Wootton</w:t>
      </w:r>
    </w:p>
    <w:p w14:paraId="3237FB14"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hyperlink r:id="rId16" w:history="1">
        <w:r w:rsidRPr="00FB3079">
          <w:rPr>
            <w:rFonts w:ascii="Arial" w:eastAsia="Times New Roman" w:hAnsi="Arial" w:cs="Arial"/>
            <w:color w:val="000000"/>
            <w:u w:val="single"/>
            <w:lang w:eastAsia="en-GB"/>
          </w:rPr>
          <w:t>richard@rwpublicity.com</w:t>
        </w:r>
      </w:hyperlink>
    </w:p>
    <w:p w14:paraId="28A7F586" w14:textId="77777777" w:rsidR="00FB3079" w:rsidRPr="00FB3079" w:rsidRDefault="00FB3079" w:rsidP="00FB3079">
      <w:pPr>
        <w:spacing w:after="0" w:line="240" w:lineRule="auto"/>
        <w:rPr>
          <w:rFonts w:ascii="Times New Roman" w:eastAsia="Times New Roman" w:hAnsi="Times New Roman" w:cs="Times New Roman"/>
          <w:sz w:val="24"/>
          <w:szCs w:val="24"/>
          <w:lang w:eastAsia="en-GB"/>
        </w:rPr>
      </w:pPr>
    </w:p>
    <w:p w14:paraId="4E82E58D"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b/>
          <w:bCs/>
          <w:color w:val="000000"/>
          <w:lang w:eastAsia="en-GB"/>
        </w:rPr>
        <w:t>Bookings and enquiries:</w:t>
      </w:r>
    </w:p>
    <w:p w14:paraId="0EAD4431"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Claire Patterson</w:t>
      </w:r>
    </w:p>
    <w:p w14:paraId="281DC9D8"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www.goodhonestmusic.com</w:t>
      </w:r>
    </w:p>
    <w:p w14:paraId="19D5263C"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color w:val="000000"/>
          <w:lang w:eastAsia="en-GB"/>
        </w:rPr>
        <w:t>+44 (0) 7872 075626 </w:t>
      </w:r>
    </w:p>
    <w:p w14:paraId="21287935" w14:textId="77777777" w:rsidR="00FB3079" w:rsidRPr="00FB3079" w:rsidRDefault="00FB3079" w:rsidP="00FB3079">
      <w:pPr>
        <w:spacing w:after="0" w:line="240" w:lineRule="auto"/>
        <w:jc w:val="center"/>
        <w:rPr>
          <w:rFonts w:ascii="Times New Roman" w:eastAsia="Times New Roman" w:hAnsi="Times New Roman" w:cs="Times New Roman"/>
          <w:sz w:val="24"/>
          <w:szCs w:val="24"/>
          <w:lang w:eastAsia="en-GB"/>
        </w:rPr>
      </w:pPr>
      <w:hyperlink r:id="rId17" w:history="1">
        <w:r w:rsidRPr="00FB3079">
          <w:rPr>
            <w:rFonts w:ascii="Arial" w:eastAsia="Times New Roman" w:hAnsi="Arial" w:cs="Arial"/>
            <w:color w:val="000000"/>
            <w:u w:val="single"/>
            <w:lang w:eastAsia="en-GB"/>
          </w:rPr>
          <w:t>claire@goodhonestmusic.com</w:t>
        </w:r>
      </w:hyperlink>
    </w:p>
    <w:p w14:paraId="28BE9C94" w14:textId="45FD8992" w:rsidR="00FB3079" w:rsidRPr="00FB3079" w:rsidRDefault="00FB3079" w:rsidP="00FB3079">
      <w:pPr>
        <w:spacing w:before="240" w:after="240" w:line="240" w:lineRule="auto"/>
        <w:jc w:val="center"/>
        <w:rPr>
          <w:rFonts w:ascii="Times New Roman" w:eastAsia="Times New Roman" w:hAnsi="Times New Roman" w:cs="Times New Roman"/>
          <w:sz w:val="24"/>
          <w:szCs w:val="24"/>
          <w:lang w:eastAsia="en-GB"/>
        </w:rPr>
      </w:pPr>
      <w:r w:rsidRPr="00FB3079">
        <w:rPr>
          <w:rFonts w:ascii="Arial" w:eastAsia="Times New Roman" w:hAnsi="Arial" w:cs="Arial"/>
          <w:noProof/>
          <w:color w:val="000000"/>
          <w:bdr w:val="none" w:sz="0" w:space="0" w:color="auto" w:frame="1"/>
          <w:lang w:eastAsia="en-GB"/>
        </w:rPr>
        <w:drawing>
          <wp:inline distT="0" distB="0" distL="0" distR="0" wp14:anchorId="7D436541" wp14:editId="2C8A0564">
            <wp:extent cx="4781550" cy="3571875"/>
            <wp:effectExtent l="0" t="0" r="0" b="9525"/>
            <wp:docPr id="1" name="Picture 1" descr="A person posing in front of a stone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posing in front of a stone structu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81550" cy="3571875"/>
                    </a:xfrm>
                    <a:prstGeom prst="rect">
                      <a:avLst/>
                    </a:prstGeom>
                    <a:noFill/>
                    <a:ln>
                      <a:noFill/>
                    </a:ln>
                  </pic:spPr>
                </pic:pic>
              </a:graphicData>
            </a:graphic>
          </wp:inline>
        </w:drawing>
      </w:r>
    </w:p>
    <w:p w14:paraId="44052C4A" w14:textId="77777777" w:rsidR="00FB3079" w:rsidRDefault="00FB3079"/>
    <w:sectPr w:rsidR="00FB3079" w:rsidSect="00FB307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079"/>
    <w:rsid w:val="00FB30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1E779"/>
  <w15:chartTrackingRefBased/>
  <w15:docId w15:val="{C83E1AC5-71CB-4A3F-ADF2-8E1764D7B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B30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FB30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54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twitter.com/angelcakepie" TargetMode="External"/><Relationship Id="rId1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s://www.facebook.com/angelinemorrisonmusic" TargetMode="External"/><Relationship Id="rId17" Type="http://schemas.openxmlformats.org/officeDocument/2006/relationships/hyperlink" Target="mailto:claire@goodhonestmusic.com" TargetMode="External"/><Relationship Id="rId2" Type="http://schemas.openxmlformats.org/officeDocument/2006/relationships/settings" Target="settings.xml"/><Relationship Id="rId16" Type="http://schemas.openxmlformats.org/officeDocument/2006/relationships/hyperlink" Target="mailto:richard@rwpublicity.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theguardian.com/music/2022/oct/07/angeline-morrison-i-can-count-on-one-hand-the-times-ive-been-in-a-folk-club-with-other-people-of-colour?mc_cid=507abe4624&amp;mc_eid=162f85936a" TargetMode="External"/><Relationship Id="rId11" Type="http://schemas.openxmlformats.org/officeDocument/2006/relationships/hyperlink" Target="https://www.topicrecords.co.uk/2022/08/angeline-morrison-the-sorrow-songs-folk-songs-of-black-british-experience/" TargetMode="External"/><Relationship Id="rId5" Type="http://schemas.openxmlformats.org/officeDocument/2006/relationships/hyperlink" Target="https://youtu.be/FBnahOo1GBo" TargetMode="External"/><Relationship Id="rId15" Type="http://schemas.openxmlformats.org/officeDocument/2006/relationships/hyperlink" Target="http://www.topicrecords.co.uk/" TargetMode="External"/><Relationship Id="rId10" Type="http://schemas.openxmlformats.org/officeDocument/2006/relationships/hyperlink" Target="https://www.youtube.com/channel/UCjZU5LDZU9saZdqnMZ1DIRQ"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angelinemorrisonmusic.com/" TargetMode="External"/><Relationship Id="rId14" Type="http://schemas.openxmlformats.org/officeDocument/2006/relationships/hyperlink" Target="https://www.instagram.com/angelcakepie/?hl=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1169</Words>
  <Characters>6666</Characters>
  <Application>Microsoft Office Word</Application>
  <DocSecurity>0</DocSecurity>
  <Lines>55</Lines>
  <Paragraphs>15</Paragraphs>
  <ScaleCrop>false</ScaleCrop>
  <Company/>
  <LinksUpToDate>false</LinksUpToDate>
  <CharactersWithSpaces>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Patterson</dc:creator>
  <cp:keywords/>
  <dc:description/>
  <cp:lastModifiedBy>Claire Patterson</cp:lastModifiedBy>
  <cp:revision>1</cp:revision>
  <dcterms:created xsi:type="dcterms:W3CDTF">2023-03-22T14:56:00Z</dcterms:created>
  <dcterms:modified xsi:type="dcterms:W3CDTF">2023-03-22T14:58:00Z</dcterms:modified>
</cp:coreProperties>
</file>